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5D2" w:rsidRDefault="004142FD">
      <w:pPr>
        <w:pStyle w:val="Standard"/>
        <w:jc w:val="center"/>
      </w:pPr>
      <w:r>
        <w:rPr>
          <w:rFonts w:ascii="標楷體" w:eastAsia="標楷體" w:hAnsi="標楷體"/>
          <w:b/>
          <w:sz w:val="28"/>
          <w:szCs w:val="28"/>
        </w:rPr>
        <w:t>臺南市政府教育局所屬學校因應新型冠狀病毒COVID-19(武漢肺炎)校園場地使用者健康聲明書</w:t>
      </w:r>
    </w:p>
    <w:p w:rsidR="00313AF5" w:rsidRDefault="00313AF5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315D2" w:rsidRDefault="004142FD">
      <w:pPr>
        <w:pStyle w:val="Standard"/>
        <w:spacing w:line="400" w:lineRule="exact"/>
      </w:pPr>
      <w:r>
        <w:rPr>
          <w:rFonts w:ascii="標楷體" w:eastAsia="標楷體" w:hAnsi="標楷體"/>
          <w:sz w:val="28"/>
          <w:szCs w:val="28"/>
        </w:rPr>
        <w:t>本人身體健康狀況良好，且</w:t>
      </w:r>
      <w:r>
        <w:rPr>
          <w:rFonts w:ascii="標楷體" w:eastAsia="標楷體" w:hAnsi="標楷體"/>
          <w:b/>
          <w:sz w:val="32"/>
          <w:szCs w:val="28"/>
        </w:rPr>
        <w:t>無</w:t>
      </w:r>
      <w:r>
        <w:rPr>
          <w:rFonts w:ascii="標楷體" w:eastAsia="標楷體" w:hAnsi="標楷體"/>
          <w:sz w:val="28"/>
          <w:szCs w:val="28"/>
        </w:rPr>
        <w:t>下列情事：</w:t>
      </w:r>
    </w:p>
    <w:p w:rsidR="000315D2" w:rsidRDefault="004142FD">
      <w:pPr>
        <w:pStyle w:val="a5"/>
        <w:numPr>
          <w:ilvl w:val="0"/>
          <w:numId w:val="4"/>
        </w:numPr>
        <w:spacing w:line="44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經確診為新型冠狀病毒COVID-19(武漢肺炎)患者、須居家隔離、居家檢疫者、有被衛生單位健康追蹤或要求自主健康管理者(即現為居家隔離、居家檢疫或為自主健康管理者)。</w:t>
      </w:r>
    </w:p>
    <w:p w:rsidR="000315D2" w:rsidRDefault="004142FD">
      <w:pPr>
        <w:pStyle w:val="a5"/>
        <w:numPr>
          <w:ilvl w:val="0"/>
          <w:numId w:val="2"/>
        </w:numPr>
        <w:spacing w:line="44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有發燒(≧38℃)、咳嗽或急性呼吸道症狀，並於發病前 14 日內有以下情形之一者：</w:t>
      </w:r>
    </w:p>
    <w:p w:rsidR="000315D2" w:rsidRDefault="004142FD">
      <w:pPr>
        <w:pStyle w:val="a5"/>
        <w:numPr>
          <w:ilvl w:val="1"/>
          <w:numId w:val="3"/>
        </w:numPr>
        <w:spacing w:line="440" w:lineRule="exact"/>
        <w:ind w:hanging="482"/>
      </w:pPr>
      <w:r>
        <w:rPr>
          <w:rFonts w:ascii="標楷體" w:eastAsia="標楷體" w:hAnsi="標楷體"/>
          <w:sz w:val="28"/>
          <w:szCs w:val="28"/>
        </w:rPr>
        <w:t>曾去過</w:t>
      </w:r>
      <w:r w:rsidR="00313AF5">
        <w:rPr>
          <w:rFonts w:ascii="標楷體" w:eastAsia="標楷體" w:hAnsi="標楷體" w:hint="eastAsia"/>
          <w:sz w:val="28"/>
          <w:szCs w:val="28"/>
        </w:rPr>
        <w:t>國外(境外)</w:t>
      </w:r>
      <w:r>
        <w:rPr>
          <w:rFonts w:ascii="標楷體" w:eastAsia="標楷體" w:hAnsi="標楷體"/>
          <w:sz w:val="28"/>
          <w:szCs w:val="28"/>
        </w:rPr>
        <w:t>。</w:t>
      </w:r>
    </w:p>
    <w:p w:rsidR="000315D2" w:rsidRDefault="004142FD">
      <w:pPr>
        <w:pStyle w:val="a5"/>
        <w:numPr>
          <w:ilvl w:val="1"/>
          <w:numId w:val="3"/>
        </w:numPr>
        <w:spacing w:line="440" w:lineRule="exact"/>
        <w:ind w:left="1043" w:hanging="567"/>
      </w:pPr>
      <w:r>
        <w:rPr>
          <w:rFonts w:ascii="標楷體" w:eastAsia="標楷體" w:hAnsi="標楷體"/>
          <w:sz w:val="28"/>
          <w:szCs w:val="28"/>
        </w:rPr>
        <w:t>曾接觸</w:t>
      </w:r>
      <w:r w:rsidR="00313AF5">
        <w:rPr>
          <w:rFonts w:ascii="標楷體" w:eastAsia="標楷體" w:hAnsi="標楷體" w:hint="eastAsia"/>
          <w:sz w:val="28"/>
          <w:szCs w:val="28"/>
        </w:rPr>
        <w:t>國外(境外)</w:t>
      </w:r>
      <w:r>
        <w:rPr>
          <w:rFonts w:ascii="標楷體" w:eastAsia="標楷體" w:hAnsi="標楷體"/>
          <w:sz w:val="28"/>
          <w:szCs w:val="28"/>
        </w:rPr>
        <w:t>來</w:t>
      </w:r>
      <w:r w:rsidR="00313AF5">
        <w:rPr>
          <w:rFonts w:ascii="標楷體" w:eastAsia="標楷體" w:hAnsi="標楷體" w:hint="eastAsia"/>
          <w:sz w:val="28"/>
          <w:szCs w:val="28"/>
        </w:rPr>
        <w:t>且</w:t>
      </w:r>
      <w:r>
        <w:rPr>
          <w:rFonts w:ascii="標楷體" w:eastAsia="標楷體" w:hAnsi="標楷體"/>
          <w:sz w:val="28"/>
          <w:szCs w:val="28"/>
        </w:rPr>
        <w:t>有發燒或呼吸道症狀人士。</w:t>
      </w:r>
    </w:p>
    <w:p w:rsidR="000315D2" w:rsidRDefault="004142FD">
      <w:pPr>
        <w:pStyle w:val="a5"/>
        <w:numPr>
          <w:ilvl w:val="1"/>
          <w:numId w:val="3"/>
        </w:numPr>
        <w:spacing w:line="440" w:lineRule="exact"/>
        <w:ind w:left="1043" w:hanging="567"/>
      </w:pPr>
      <w:r>
        <w:rPr>
          <w:rFonts w:ascii="標楷體" w:eastAsia="標楷體" w:hAnsi="標楷體"/>
          <w:sz w:val="28"/>
          <w:szCs w:val="28"/>
        </w:rPr>
        <w:t>曾經與出現症狀為極可能病例或確定病例者有密切接觸，包括在無適當防護下提供照護、相處、或有呼吸道分泌物、體液之直接接觸。</w:t>
      </w:r>
    </w:p>
    <w:p w:rsidR="000315D2" w:rsidRDefault="004142FD">
      <w:pPr>
        <w:pStyle w:val="a5"/>
        <w:numPr>
          <w:ilvl w:val="0"/>
          <w:numId w:val="2"/>
        </w:numPr>
        <w:spacing w:line="44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於14日內，曾由疫情流行地區轉機或入境(依中央流行疫情指揮中心「嚴重特殊傳染性肺炎」公告發布為準)。</w:t>
      </w:r>
    </w:p>
    <w:p w:rsidR="000315D2" w:rsidRDefault="004142FD">
      <w:pPr>
        <w:pStyle w:val="a5"/>
        <w:numPr>
          <w:ilvl w:val="0"/>
          <w:numId w:val="2"/>
        </w:numPr>
        <w:spacing w:line="44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臨床、放射線診斷或病理學上顯示有肺炎，且發病前14日曾有</w:t>
      </w:r>
      <w:r w:rsidR="00313AF5">
        <w:rPr>
          <w:rFonts w:ascii="標楷體" w:eastAsia="標楷體" w:hAnsi="標楷體" w:hint="eastAsia"/>
          <w:sz w:val="28"/>
          <w:szCs w:val="28"/>
        </w:rPr>
        <w:t>國外</w:t>
      </w:r>
      <w:r w:rsidR="00313AF5">
        <w:rPr>
          <w:rFonts w:ascii="標楷體" w:eastAsia="標楷體" w:hAnsi="標楷體" w:hint="eastAsia"/>
          <w:sz w:val="28"/>
          <w:szCs w:val="28"/>
        </w:rPr>
        <w:t>(境外)</w:t>
      </w:r>
      <w:r>
        <w:rPr>
          <w:rFonts w:ascii="標楷體" w:eastAsia="標楷體" w:hAnsi="標楷體"/>
          <w:sz w:val="28"/>
          <w:szCs w:val="28"/>
        </w:rPr>
        <w:t>旅遊史或居住史。</w:t>
      </w:r>
    </w:p>
    <w:p w:rsidR="000315D2" w:rsidRDefault="004142FD">
      <w:pPr>
        <w:pStyle w:val="a5"/>
        <w:numPr>
          <w:ilvl w:val="0"/>
          <w:numId w:val="2"/>
        </w:numPr>
        <w:spacing w:line="44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本人於14日內曾至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(國家)</w:t>
      </w:r>
      <w:r>
        <w:rPr>
          <w:rFonts w:ascii="標楷體" w:eastAsia="標楷體" w:hAnsi="標楷體"/>
          <w:sz w:val="28"/>
          <w:szCs w:val="28"/>
        </w:rPr>
        <w:t>旅遊，與本人同住之共同生活者於14日內曾至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(國家)</w:t>
      </w:r>
      <w:r>
        <w:rPr>
          <w:rFonts w:ascii="標楷體" w:eastAsia="標楷體" w:hAnsi="標楷體"/>
          <w:sz w:val="28"/>
          <w:szCs w:val="28"/>
        </w:rPr>
        <w:t>旅遊。</w:t>
      </w:r>
    </w:p>
    <w:p w:rsidR="000315D2" w:rsidRDefault="004142FD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-17640</wp:posOffset>
                </wp:positionH>
                <wp:positionV relativeFrom="paragraph">
                  <wp:posOffset>119520</wp:posOffset>
                </wp:positionV>
                <wp:extent cx="5558040" cy="1047599"/>
                <wp:effectExtent l="0" t="0" r="23610" b="19201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8040" cy="1047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15D2" w:rsidRDefault="004142FD">
                            <w:pPr>
                              <w:pStyle w:val="Framecontents"/>
                              <w:spacing w:line="320" w:lineRule="exact"/>
                            </w:pPr>
                            <w:r>
                              <w:rPr>
                                <w:rFonts w:ascii="標楷體" w:eastAsia="標楷體" w:hAnsi="標楷體" w:cs="MicrosoftYaHei"/>
                                <w:kern w:val="0"/>
                                <w:sz w:val="28"/>
                                <w:szCs w:val="28"/>
                              </w:rPr>
                              <w:t xml:space="preserve">提醒您，若所述不實，將依據傳染病防治法第 </w:t>
                            </w:r>
                            <w:r>
                              <w:rPr>
                                <w:rFonts w:ascii="標楷體" w:eastAsia="標楷體" w:hAnsi="標楷體" w:cs="Roboto-Regular"/>
                                <w:kern w:val="0"/>
                                <w:sz w:val="28"/>
                                <w:szCs w:val="28"/>
                              </w:rPr>
                              <w:t xml:space="preserve">62 </w:t>
                            </w:r>
                            <w:r>
                              <w:rPr>
                                <w:rFonts w:ascii="標楷體" w:eastAsia="標楷體" w:hAnsi="標楷體" w:cs="MicrosoftYaHei"/>
                                <w:kern w:val="0"/>
                                <w:sz w:val="28"/>
                                <w:szCs w:val="28"/>
                              </w:rPr>
                              <w:t>條：明知自己罹患第一類傳染病、第五類傳染病或第二類多重抗藥性傳染病，不遵行各級主管機關指示，致傳染於人者，處三年以下有期徒刑、拘役或新臺幣五十萬元以下罰金。</w:t>
                            </w:r>
                          </w:p>
                          <w:p w:rsidR="000315D2" w:rsidRDefault="000315D2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 vert="horz" wrap="none" lIns="91440" tIns="45720" rIns="91440" bIns="4572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-1.4pt;margin-top:9.4pt;width:437.65pt;height:82.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" strokeweight=".70906mm">
                <v:textbox>
                  <w:txbxContent>
                    <w:p w:rsidR="000315D2" w:rsidRDefault="004142FD">
                      <w:pPr>
                        <w:pStyle w:val="Framecontents"/>
                        <w:spacing w:line="320" w:lineRule="exact"/>
                      </w:pPr>
                      <w:r>
                        <w:rPr>
                          <w:rFonts w:ascii="標楷體" w:eastAsia="標楷體" w:hAnsi="標楷體" w:cs="MicrosoftYaHei"/>
                          <w:kern w:val="0"/>
                          <w:sz w:val="28"/>
                          <w:szCs w:val="28"/>
                        </w:rPr>
                        <w:t>提醒您，若所述不實，將依據傳染病防治法第</w:t>
                      </w:r>
                      <w:r>
                        <w:rPr>
                          <w:rFonts w:ascii="標楷體" w:eastAsia="標楷體" w:hAnsi="標楷體" w:cs="MicrosoftYaHei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cs="Roboto-Regular"/>
                          <w:kern w:val="0"/>
                          <w:sz w:val="28"/>
                          <w:szCs w:val="28"/>
                        </w:rPr>
                        <w:t xml:space="preserve">62 </w:t>
                      </w:r>
                      <w:r>
                        <w:rPr>
                          <w:rFonts w:ascii="標楷體" w:eastAsia="標楷體" w:hAnsi="標楷體" w:cs="MicrosoftYaHei"/>
                          <w:kern w:val="0"/>
                          <w:sz w:val="28"/>
                          <w:szCs w:val="28"/>
                        </w:rPr>
                        <w:t>條：明知自己罹患第一類傳染病、第五類傳染病或第二類多重抗藥性傳染病，不遵行各級主管機關指示，致傳染於人者，處三年以下有期徒刑、拘役或新臺幣五十萬元以下罰金。</w:t>
                      </w:r>
                    </w:p>
                    <w:p w:rsidR="000315D2" w:rsidRDefault="000315D2">
                      <w:pPr>
                        <w:pStyle w:val="Framecontents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315D2" w:rsidRDefault="000315D2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315D2" w:rsidRDefault="000315D2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315D2" w:rsidRDefault="000315D2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315D2" w:rsidRDefault="000315D2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315D2" w:rsidRDefault="000315D2">
      <w:pPr>
        <w:pStyle w:val="Standard"/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315D2" w:rsidRDefault="004142FD">
      <w:pPr>
        <w:pStyle w:val="Standard"/>
        <w:spacing w:line="400" w:lineRule="exact"/>
      </w:pPr>
      <w:r>
        <w:rPr>
          <w:rFonts w:ascii="標楷體" w:eastAsia="標楷體" w:hAnsi="標楷體"/>
          <w:sz w:val="28"/>
          <w:szCs w:val="28"/>
        </w:rPr>
        <w:t>立書人(簽名)： ________________</w:t>
      </w:r>
    </w:p>
    <w:p w:rsidR="000315D2" w:rsidRDefault="004142FD">
      <w:pPr>
        <w:pStyle w:val="Standard"/>
        <w:spacing w:line="400" w:lineRule="exact"/>
      </w:pPr>
      <w:r>
        <w:rPr>
          <w:rFonts w:ascii="標楷體" w:eastAsia="標楷體" w:hAnsi="標楷體"/>
          <w:sz w:val="28"/>
          <w:szCs w:val="28"/>
        </w:rPr>
        <w:t>日期：</w:t>
      </w:r>
      <w:r w:rsidR="0026376A">
        <w:rPr>
          <w:rFonts w:ascii="標楷體" w:eastAsia="標楷體" w:hAnsi="標楷體" w:hint="eastAsia"/>
          <w:sz w:val="28"/>
          <w:szCs w:val="28"/>
        </w:rPr>
        <w:t xml:space="preserve">    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年    月    日</w:t>
      </w:r>
    </w:p>
    <w:p w:rsidR="000315D2" w:rsidRDefault="000315D2">
      <w:pPr>
        <w:pStyle w:val="Standard"/>
        <w:rPr>
          <w:rFonts w:ascii="標楷體" w:eastAsia="標楷體" w:hAnsi="標楷體"/>
          <w:sz w:val="28"/>
          <w:szCs w:val="28"/>
        </w:rPr>
      </w:pPr>
    </w:p>
    <w:p w:rsidR="000315D2" w:rsidRDefault="000315D2">
      <w:pPr>
        <w:pStyle w:val="Standard"/>
      </w:pPr>
    </w:p>
    <w:sectPr w:rsidR="000315D2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73" w:rsidRDefault="004142FD">
      <w:r>
        <w:separator/>
      </w:r>
    </w:p>
  </w:endnote>
  <w:endnote w:type="continuationSeparator" w:id="0">
    <w:p w:rsidR="00705A73" w:rsidRDefault="0041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文泉驛微米黑">
    <w:charset w:val="00"/>
    <w:family w:val="auto"/>
    <w:pitch w:val="variable"/>
  </w:font>
  <w:font w:name="Mangal">
    <w:panose1 w:val="00000400000000000000"/>
    <w:charset w:val="00"/>
    <w:family w:val="auto"/>
    <w:pitch w:val="variable"/>
  </w:font>
  <w:font w:name="MicrosoftYaHei">
    <w:charset w:val="00"/>
    <w:family w:val="auto"/>
    <w:pitch w:val="variable"/>
  </w:font>
  <w:font w:name="Roboto-Regula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73" w:rsidRDefault="004142FD">
      <w:r>
        <w:rPr>
          <w:color w:val="000000"/>
        </w:rPr>
        <w:separator/>
      </w:r>
    </w:p>
  </w:footnote>
  <w:footnote w:type="continuationSeparator" w:id="0">
    <w:p w:rsidR="00705A73" w:rsidRDefault="0041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A6B99"/>
    <w:multiLevelType w:val="multilevel"/>
    <w:tmpl w:val="4F560488"/>
    <w:styleLink w:val="WWNum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japaneseCounting"/>
      <w:suff w:val="noth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CF6F30"/>
    <w:multiLevelType w:val="multilevel"/>
    <w:tmpl w:val="C04E27A4"/>
    <w:styleLink w:val="WW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hAnsi="標楷體"/>
        <w:sz w:val="28"/>
        <w:lang w:val="en-US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2272CE"/>
    <w:multiLevelType w:val="multilevel"/>
    <w:tmpl w:val="404042A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D2"/>
    <w:rsid w:val="000315D2"/>
    <w:rsid w:val="0026376A"/>
    <w:rsid w:val="00313AF5"/>
    <w:rsid w:val="004142FD"/>
    <w:rsid w:val="0070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A6E39"/>
  <w15:docId w15:val="{1E84FF51-53F0-4CA5-B4F0-9B90E0CF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文泉驛微米黑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2</cp:revision>
  <cp:lastPrinted>2020-02-17T09:27:00Z</cp:lastPrinted>
  <dcterms:created xsi:type="dcterms:W3CDTF">2020-06-18T02:57:00Z</dcterms:created>
  <dcterms:modified xsi:type="dcterms:W3CDTF">2020-06-18T02:57:00Z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